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8D" w:rsidRDefault="004C6E8D" w:rsidP="003A2600">
      <w:pPr>
        <w:widowControl/>
        <w:shd w:val="clear" w:color="auto" w:fill="FFFFFF"/>
        <w:spacing w:after="300" w:line="420" w:lineRule="atLeast"/>
      </w:pPr>
      <w:r>
        <w:rPr>
          <w:rFonts w:hint="eastAsia"/>
        </w:rPr>
        <w:t>软件介绍：</w:t>
      </w:r>
    </w:p>
    <w:p w:rsidR="000742EA" w:rsidRPr="00803B2F" w:rsidRDefault="003A2600" w:rsidP="00803B2F">
      <w:pPr>
        <w:widowControl/>
        <w:shd w:val="clear" w:color="auto" w:fill="FFFFFF"/>
        <w:spacing w:after="300" w:line="420" w:lineRule="atLeas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B57C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想做微信营销又发愁没有客户数据，这款软件可以帮你。批量检测手机帐号是否开通了微</w:t>
      </w:r>
      <w:r w:rsidR="00803B2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信，只需导入要检测的手机号码，软件全自动检测。帮你省下大量时间</w:t>
      </w:r>
    </w:p>
    <w:p w:rsidR="000742EA" w:rsidRDefault="000742EA" w:rsidP="00976F07"/>
    <w:p w:rsidR="00976F07" w:rsidRDefault="00976F07" w:rsidP="00976F07">
      <w:r>
        <w:rPr>
          <w:rFonts w:hint="eastAsia"/>
        </w:rPr>
        <w:t>软件截图：</w:t>
      </w:r>
    </w:p>
    <w:p w:rsidR="00976F07" w:rsidRDefault="00976F07" w:rsidP="00976F07">
      <w:bookmarkStart w:id="0" w:name="_GoBack"/>
      <w:r>
        <w:rPr>
          <w:noProof/>
        </w:rPr>
        <w:drawing>
          <wp:inline distT="0" distB="0" distL="0" distR="0">
            <wp:extent cx="4762500" cy="1990725"/>
            <wp:effectExtent l="0" t="0" r="0" b="9525"/>
            <wp:docPr id="1" name="图片 1" descr="微营销 批量检测手机号码、QQ是否开通微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微营销 批量检测手机号码、QQ是否开通微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76F07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bookmarkStart w:id="1" w:name="section-2"/>
      <w:bookmarkEnd w:id="1"/>
      <w:r>
        <w:rPr>
          <w:rFonts w:ascii="微软雅黑" w:eastAsia="微软雅黑" w:hAnsi="微软雅黑" w:hint="eastAsia"/>
          <w:color w:val="333333"/>
          <w:shd w:val="clear" w:color="auto" w:fill="FFFFFF"/>
        </w:rPr>
        <w:t>1.解压并打开软件，不能打开的去安装.net4.0（记事本里有下载地址）. </w:t>
      </w:r>
    </w:p>
    <w:p w:rsidR="002B57CF" w:rsidRDefault="002B57CF" w:rsidP="00976F07">
      <w:r>
        <w:rPr>
          <w:noProof/>
        </w:rPr>
        <w:drawing>
          <wp:inline distT="0" distB="0" distL="0" distR="0">
            <wp:extent cx="4762500" cy="3267075"/>
            <wp:effectExtent l="0" t="0" r="0" b="9525"/>
            <wp:docPr id="4" name="图片 4" descr="微营销 批量检测手机号码、QQ是否开通微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微营销 批量检测手机号码、QQ是否开通微信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7CF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2.点击注册按钮注册若快帐号(已经有的可以跳过这一步)</w:t>
      </w:r>
    </w:p>
    <w:p w:rsidR="002B57CF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r w:rsidRPr="002B57CF">
        <w:rPr>
          <w:rFonts w:ascii="微软雅黑" w:eastAsia="微软雅黑" w:hAnsi="微软雅黑"/>
          <w:noProof/>
          <w:color w:val="333333"/>
          <w:shd w:val="clear" w:color="auto" w:fill="FFFFFF"/>
        </w:rPr>
        <w:lastRenderedPageBreak/>
        <w:drawing>
          <wp:inline distT="0" distB="0" distL="0" distR="0">
            <wp:extent cx="5274310" cy="2199683"/>
            <wp:effectExtent l="0" t="0" r="2540" b="0"/>
            <wp:docPr id="5" name="图片 5" descr="C:\Users\Administrator\Desktop\微信检测图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微信检测图\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9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7CF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/>
          <w:color w:val="333333"/>
          <w:shd w:val="clear" w:color="auto" w:fill="FFFFFF"/>
        </w:rPr>
        <w:t>3.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将若快帐号登录软件并点击登录</w:t>
      </w:r>
    </w:p>
    <w:p w:rsidR="002B57CF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r w:rsidRPr="002B57CF">
        <w:rPr>
          <w:rFonts w:ascii="微软雅黑" w:eastAsia="微软雅黑" w:hAnsi="微软雅黑"/>
          <w:noProof/>
          <w:color w:val="333333"/>
          <w:shd w:val="clear" w:color="auto" w:fill="FFFFFF"/>
        </w:rPr>
        <w:drawing>
          <wp:inline distT="0" distB="0" distL="0" distR="0">
            <wp:extent cx="5274310" cy="2199683"/>
            <wp:effectExtent l="0" t="0" r="2540" b="0"/>
            <wp:docPr id="6" name="图片 6" descr="C:\Users\Administrator\Desktop\微信检测图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微信检测图\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9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7CF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4.拖动记事本到软件列表框</w:t>
      </w:r>
    </w:p>
    <w:p w:rsidR="002B57CF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r w:rsidRPr="002B57CF">
        <w:rPr>
          <w:rFonts w:ascii="微软雅黑" w:eastAsia="微软雅黑" w:hAnsi="微软雅黑"/>
          <w:noProof/>
          <w:color w:val="333333"/>
          <w:shd w:val="clear" w:color="auto" w:fill="FFFFFF"/>
        </w:rPr>
        <w:drawing>
          <wp:inline distT="0" distB="0" distL="0" distR="0">
            <wp:extent cx="5274310" cy="2516652"/>
            <wp:effectExtent l="0" t="0" r="2540" b="0"/>
            <wp:docPr id="7" name="图片 7" descr="C:\Users\Administrator\Desktop\微信检测图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微信检测图\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1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7CF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5.点击开始，自动开始检测</w:t>
      </w:r>
    </w:p>
    <w:p w:rsidR="002B57CF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r w:rsidRPr="002B57CF">
        <w:rPr>
          <w:rFonts w:ascii="微软雅黑" w:eastAsia="微软雅黑" w:hAnsi="微软雅黑"/>
          <w:noProof/>
          <w:color w:val="333333"/>
          <w:shd w:val="clear" w:color="auto" w:fill="FFFFFF"/>
        </w:rPr>
        <w:lastRenderedPageBreak/>
        <w:drawing>
          <wp:inline distT="0" distB="0" distL="0" distR="0">
            <wp:extent cx="5274310" cy="2199683"/>
            <wp:effectExtent l="0" t="0" r="2540" b="0"/>
            <wp:docPr id="8" name="图片 8" descr="C:\Users\Administrator\Desktop\微信检测图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微信检测图\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9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7CF" w:rsidRDefault="002B57CF" w:rsidP="00976F07">
      <w:pPr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6.检测数据自动保存</w:t>
      </w:r>
    </w:p>
    <w:p w:rsidR="002B57CF" w:rsidRPr="002B57CF" w:rsidRDefault="002B57CF" w:rsidP="00976F07">
      <w:r w:rsidRPr="002B57CF">
        <w:rPr>
          <w:noProof/>
        </w:rPr>
        <w:drawing>
          <wp:inline distT="0" distB="0" distL="0" distR="0">
            <wp:extent cx="5274310" cy="3983434"/>
            <wp:effectExtent l="0" t="0" r="2540" b="0"/>
            <wp:docPr id="9" name="图片 9" descr="C:\Users\Administrator\Desktop\微信检测图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微信检测图\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83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A2E" w:rsidRDefault="00236A2E" w:rsidP="00976F07"/>
    <w:sectPr w:rsidR="00236A2E" w:rsidSect="004579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C1A" w:rsidRDefault="00391C1A" w:rsidP="00AD1ABF">
      <w:r>
        <w:separator/>
      </w:r>
    </w:p>
  </w:endnote>
  <w:endnote w:type="continuationSeparator" w:id="1">
    <w:p w:rsidR="00391C1A" w:rsidRDefault="00391C1A" w:rsidP="00AD1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C1A" w:rsidRDefault="00391C1A" w:rsidP="00AD1ABF">
      <w:r>
        <w:separator/>
      </w:r>
    </w:p>
  </w:footnote>
  <w:footnote w:type="continuationSeparator" w:id="1">
    <w:p w:rsidR="00391C1A" w:rsidRDefault="00391C1A" w:rsidP="00AD1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721"/>
    <w:multiLevelType w:val="multilevel"/>
    <w:tmpl w:val="E34A2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A2E"/>
    <w:rsid w:val="000742EA"/>
    <w:rsid w:val="00236A2E"/>
    <w:rsid w:val="002B57CF"/>
    <w:rsid w:val="00375FAC"/>
    <w:rsid w:val="00391C1A"/>
    <w:rsid w:val="003A2600"/>
    <w:rsid w:val="004579AB"/>
    <w:rsid w:val="004C6E8D"/>
    <w:rsid w:val="005B1E25"/>
    <w:rsid w:val="00652654"/>
    <w:rsid w:val="00803B2F"/>
    <w:rsid w:val="00871BE2"/>
    <w:rsid w:val="00903A5C"/>
    <w:rsid w:val="00976F07"/>
    <w:rsid w:val="00A0478D"/>
    <w:rsid w:val="00AD1ABF"/>
    <w:rsid w:val="00B00AF6"/>
    <w:rsid w:val="00DE1EB8"/>
    <w:rsid w:val="00F01319"/>
    <w:rsid w:val="00F5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A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526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1AB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D1AB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D1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D1AB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D1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D1AB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2654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579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496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7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357504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471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xcw</cp:lastModifiedBy>
  <cp:revision>12</cp:revision>
  <dcterms:created xsi:type="dcterms:W3CDTF">2015-11-01T03:06:00Z</dcterms:created>
  <dcterms:modified xsi:type="dcterms:W3CDTF">2016-04-25T05:05:00Z</dcterms:modified>
</cp:coreProperties>
</file>