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/>
    <w:p>
      <w:pPr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</w:t>
      </w:r>
      <w:r>
        <w:rPr>
          <w:rFonts w:hint="eastAsia"/>
          <w:b/>
          <w:bCs/>
          <w:color w:val="FF0000"/>
          <w:lang w:val="en-US" w:eastAsia="zh-CN"/>
        </w:rPr>
        <w:t xml:space="preserve">    CMS/APP申请须知</w:t>
      </w:r>
    </w:p>
    <w:p>
      <w:pPr>
        <w:rPr>
          <w:rFonts w:hint="eastAsia"/>
          <w:b/>
          <w:bCs/>
          <w:color w:val="FF0000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由于CMS及APP均为免费，申请部署人员较多，现在部署的淘客直接与技术人员递交申请；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技术客服QQ:2897818163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注释：CMS部署聚APP基础班均为免费，如有收费条款请与官方客服进行咨询。</w:t>
      </w:r>
    </w:p>
    <w:p>
      <w:pPr>
        <w:rPr>
          <w:rFonts w:hint="eastAsia"/>
          <w:lang w:val="en-US" w:eastAsia="zh-CN"/>
        </w:rPr>
      </w:pPr>
    </w:p>
    <w:p>
      <w:pPr>
        <w:ind w:firstLine="2951" w:firstLineChars="1400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CMS使用预览</w:t>
      </w:r>
    </w:p>
    <w:p>
      <w:r>
        <w:drawing>
          <wp:inline distT="0" distB="0" distL="114300" distR="114300">
            <wp:extent cx="5264785" cy="2962275"/>
            <wp:effectExtent l="0" t="0" r="1206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淘客</w:t>
      </w:r>
      <w:r>
        <w:rPr>
          <w:rFonts w:hint="eastAsia"/>
          <w:bdr w:val="none" w:color="auto" w:sz="0" w:space="0"/>
          <w:lang w:eastAsia="zh-CN"/>
        </w:rPr>
        <w:t>助手</w:t>
      </w:r>
      <w:r>
        <w:rPr>
          <w:bdr w:val="none" w:color="auto" w:sz="0" w:space="0"/>
        </w:rPr>
        <w:t>，一个有着创新理念的企业，一直都是与时俱进！在全民淘客导购CMS中，有着两个系统（即为</w:t>
      </w:r>
      <w:r>
        <w:rPr>
          <w:rStyle w:val="4"/>
          <w:bdr w:val="none" w:color="auto" w:sz="0" w:space="0"/>
        </w:rPr>
        <w:t>返佣系统</w:t>
      </w:r>
      <w:r>
        <w:rPr>
          <w:bdr w:val="none" w:color="auto" w:sz="0" w:space="0"/>
        </w:rPr>
        <w:t>与</w:t>
      </w:r>
      <w:r>
        <w:rPr>
          <w:rStyle w:val="4"/>
          <w:bdr w:val="none" w:color="auto" w:sz="0" w:space="0"/>
        </w:rPr>
        <w:t>代理系统</w:t>
      </w:r>
      <w:r>
        <w:rPr>
          <w:bdr w:val="none" w:color="auto" w:sz="0" w:space="0"/>
        </w:rPr>
        <w:t>）：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4"/>
          <w:bdr w:val="none" w:color="auto" w:sz="0" w:space="0"/>
        </w:rPr>
        <w:t>代理系统</w:t>
      </w:r>
      <w:r>
        <w:rPr>
          <w:bdr w:val="none" w:color="auto" w:sz="0" w:space="0"/>
        </w:rPr>
        <w:t>，用户一键点击申请代理填写相关资料即能成为代理，且代理分享图片，客户购买成功就能获取佣金，从而形成一个裂变发展代理，裂变产生收益的效果，操作特别简单方便！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4"/>
          <w:bdr w:val="none" w:color="auto" w:sz="0" w:space="0"/>
        </w:rPr>
        <w:t>返佣系统</w:t>
      </w:r>
      <w:r>
        <w:rPr>
          <w:bdr w:val="none" w:color="auto" w:sz="0" w:space="0"/>
        </w:rPr>
        <w:t>，用户通过多种形式来获得成长值，当达到一定数目时即能进行返佣！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利用这两个系统解决淘宝客的吸粉、转化与留存问题！在这两个系统中，还有很多其他实用的功能，能满足95%以上的淘客人员使用需求！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rStyle w:val="4"/>
          <w:color w:val="E721E5"/>
          <w:bdr w:val="none" w:color="auto" w:sz="0" w:space="0"/>
        </w:rPr>
        <w:t>全民淘客导购CMS介绍：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特色栏目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CMS首页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7" name="图片 7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个人中心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1</w:t>
      </w:r>
      <w:r>
        <w:rPr>
          <w:rFonts w:hint="eastAsia"/>
          <w:bdr w:val="none" w:color="auto" w:sz="0" w:space="0"/>
          <w:lang w:val="en-US" w:eastAsia="zh-CN"/>
        </w:rPr>
        <w:t>.</w:t>
      </w:r>
      <w:r>
        <w:rPr>
          <w:sz w:val="24"/>
          <w:szCs w:val="24"/>
          <w:bdr w:val="none" w:color="auto" w:sz="0" w:space="0"/>
        </w:rPr>
        <w:t>9.9包邮：低价商品，吸引眼球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2</w:t>
      </w:r>
      <w:r>
        <w:rPr>
          <w:rFonts w:hint="eastAsia"/>
          <w:bdr w:val="none" w:color="auto" w:sz="0" w:space="0"/>
          <w:lang w:val="en-US" w:eastAsia="zh-CN"/>
        </w:rPr>
        <w:t>.</w:t>
      </w:r>
      <w:r>
        <w:rPr>
          <w:sz w:val="24"/>
          <w:szCs w:val="24"/>
          <w:bdr w:val="none" w:color="auto" w:sz="0" w:space="0"/>
        </w:rPr>
        <w:t>每日上新：实时商品，提高销量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3</w:t>
      </w:r>
      <w:r>
        <w:rPr>
          <w:rFonts w:hint="eastAsia"/>
          <w:bdr w:val="none" w:color="auto" w:sz="0" w:space="0"/>
          <w:lang w:val="en-US" w:eastAsia="zh-CN"/>
        </w:rPr>
        <w:t>.</w:t>
      </w:r>
      <w:r>
        <w:rPr>
          <w:sz w:val="24"/>
          <w:szCs w:val="24"/>
          <w:bdr w:val="none" w:color="auto" w:sz="0" w:space="0"/>
        </w:rPr>
        <w:t>今日必抢：精选好货，限量疯抢 </w:t>
      </w:r>
      <w:r>
        <w:rPr>
          <w:bdr w:val="none" w:color="auto" w:sz="0" w:space="0"/>
        </w:rPr>
        <w:t>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4</w:t>
      </w:r>
      <w:r>
        <w:rPr>
          <w:rFonts w:hint="eastAsia"/>
          <w:bdr w:val="none" w:color="auto" w:sz="0" w:space="0"/>
          <w:lang w:val="en-US" w:eastAsia="zh-CN"/>
        </w:rPr>
        <w:t>.</w:t>
      </w:r>
      <w:r>
        <w:rPr>
          <w:sz w:val="22"/>
          <w:szCs w:val="22"/>
          <w:bdr w:val="none" w:color="auto" w:sz="0" w:space="0"/>
        </w:rPr>
        <w:t>我要抽奖：成长值抽奖，提高用户粘度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一键申请代理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20" name="图片 8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IMG_25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9" name="图片 9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 descr="IMG_25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分销界面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5</w:t>
      </w:r>
      <w:r>
        <w:rPr>
          <w:rFonts w:hint="eastAsia"/>
          <w:bdr w:val="none" w:color="auto" w:sz="0" w:space="0"/>
          <w:lang w:val="en-US" w:eastAsia="zh-CN"/>
        </w:rPr>
        <w:t>.</w:t>
      </w:r>
      <w:r>
        <w:rPr>
          <w:bdr w:val="none" w:color="auto" w:sz="0" w:space="0"/>
        </w:rPr>
        <w:t>超级搜索：联盟商品，任一搜索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6</w:t>
      </w:r>
      <w:r>
        <w:rPr>
          <w:rFonts w:hint="eastAsia"/>
          <w:bdr w:val="none" w:color="auto" w:sz="0" w:space="0"/>
          <w:lang w:val="en-US" w:eastAsia="zh-CN"/>
        </w:rPr>
        <w:t>.</w:t>
      </w:r>
      <w:r>
        <w:rPr>
          <w:bdr w:val="none" w:color="auto" w:sz="0" w:space="0"/>
        </w:rPr>
        <w:t>申请代理：发展代理，裂变收益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7</w:t>
      </w:r>
      <w:r>
        <w:rPr>
          <w:rFonts w:hint="eastAsia"/>
          <w:bdr w:val="none" w:color="auto" w:sz="0" w:space="0"/>
          <w:lang w:val="en-US" w:eastAsia="zh-CN"/>
        </w:rPr>
        <w:t>.</w:t>
      </w:r>
      <w:r>
        <w:rPr>
          <w:bdr w:val="none" w:color="auto" w:sz="0" w:space="0"/>
        </w:rPr>
        <w:t>推广海报：图片二维码，一键分享，裂变吸粉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8</w:t>
      </w:r>
      <w:r>
        <w:rPr>
          <w:rFonts w:hint="eastAsia"/>
          <w:bdr w:val="none" w:color="auto" w:sz="0" w:space="0"/>
          <w:lang w:val="en-US" w:eastAsia="zh-CN"/>
        </w:rPr>
        <w:t>.</w:t>
      </w:r>
      <w:r>
        <w:rPr>
          <w:bdr w:val="none" w:color="auto" w:sz="0" w:space="0"/>
        </w:rPr>
        <w:t>我的分销：我的盟友，佣金明细，一目了然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应用场景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8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 descr="IMG_26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7" name="图片 11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1" descr="IMG_26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场景一：用户可以通过关注、每日签到、购物、邀请粉丝、粉丝购物、推荐代理等多种方式获得成长值，达到一定数值的成长值即能进行返佣。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6" name="图片 12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 descr="IMG_26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5" name="图片 13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 descr="IMG_26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4" name="图片 14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26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场景二：</w:t>
      </w:r>
      <w:r>
        <w:rPr>
          <w:rFonts w:ascii="微软雅黑" w:hAnsi="微软雅黑" w:eastAsia="微软雅黑" w:cs="微软雅黑"/>
          <w:sz w:val="24"/>
          <w:szCs w:val="24"/>
          <w:bdr w:val="none" w:color="auto" w:sz="0" w:space="0"/>
        </w:rPr>
        <w:t>用户通过一键申请成为代理，淘宝客可通过现金奖励来鼓励代理发展下线，而下级所销售的商品，代理可获得佣金，通过这种</w:t>
      </w:r>
      <w:r>
        <w:rPr>
          <w:rStyle w:val="4"/>
          <w:rFonts w:hint="eastAsia" w:ascii="微软雅黑" w:hAnsi="微软雅黑" w:eastAsia="微软雅黑" w:cs="微软雅黑"/>
          <w:sz w:val="24"/>
          <w:szCs w:val="24"/>
          <w:bdr w:val="none" w:color="auto" w:sz="0" w:space="0"/>
        </w:rPr>
        <w:t>裂变发展代理</w:t>
      </w:r>
      <w:r>
        <w:rPr>
          <w:rFonts w:hint="eastAsia" w:ascii="微软雅黑" w:hAnsi="微软雅黑" w:eastAsia="微软雅黑" w:cs="微软雅黑"/>
          <w:sz w:val="24"/>
          <w:szCs w:val="24"/>
          <w:bdr w:val="none" w:color="auto" w:sz="0" w:space="0"/>
        </w:rPr>
        <w:t>的模式</w:t>
      </w:r>
      <w:r>
        <w:rPr>
          <w:rStyle w:val="4"/>
          <w:rFonts w:hint="eastAsia" w:ascii="微软雅黑" w:hAnsi="微软雅黑" w:eastAsia="微软雅黑" w:cs="微软雅黑"/>
          <w:sz w:val="24"/>
          <w:szCs w:val="24"/>
          <w:bdr w:val="none" w:color="auto" w:sz="0" w:space="0"/>
        </w:rPr>
        <w:t>，裂变产生收益！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3" name="图片 15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5" descr="IMG_26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2" name="图片 16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6" descr="IMG_26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1" name="图片 17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7" descr="IMG_26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场景三：代理可以把商品一键分享或批量分享至微信、QQ、朋友圈、空间等多个渠道，通过用户购买成功赚取收益！代理所有的订单明细、收益明细在我的分销中都能查看。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21" name="图片 18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8" descr="IMG_26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0" name="图片 19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9" descr="IMG_26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9" name="图片 20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0" descr="IMG_27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场景四：超级搜索功能，淘宝联盟里有优惠券的商品在此处都能搜索到，很好的方便了用户查找商品，代理推送商品，从而提高淘宝客收益！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bdr w:val="none" w:color="auto" w:sz="0" w:space="0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8" name="图片 21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1" descr="IMG_27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申请条件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一、全民淘客CMS营销版可以在官网免费提交申请，申请前置安装所需条件：</w:t>
      </w:r>
      <w:r>
        <w:rPr>
          <w:bdr w:val="none" w:color="auto" w:sz="0" w:space="0"/>
        </w:rPr>
        <w:br w:type="textWrapping"/>
      </w:r>
      <w:r>
        <w:rPr>
          <w:bdr w:val="none" w:color="auto" w:sz="0" w:space="0"/>
        </w:rPr>
        <w:t>1）域名（需要完成备案）</w:t>
      </w:r>
      <w:r>
        <w:rPr>
          <w:bdr w:val="none" w:color="auto" w:sz="0" w:space="0"/>
        </w:rPr>
        <w:br w:type="textWrapping"/>
      </w:r>
      <w:r>
        <w:rPr>
          <w:bdr w:val="none" w:color="auto" w:sz="0" w:space="0"/>
        </w:rPr>
        <w:t>2）有微信服务号（需要认证）</w:t>
      </w:r>
      <w:r>
        <w:rPr>
          <w:bdr w:val="none" w:color="auto" w:sz="0" w:space="0"/>
        </w:rPr>
        <w:br w:type="textWrapping"/>
      </w:r>
      <w:r>
        <w:rPr>
          <w:bdr w:val="none" w:color="auto" w:sz="0" w:space="0"/>
        </w:rPr>
        <w:t>3）微信开放平台(需要认证）</w:t>
      </w:r>
      <w:r>
        <w:rPr>
          <w:bdr w:val="none" w:color="auto" w:sz="0" w:space="0"/>
        </w:rPr>
        <w:br w:type="textWrapping"/>
      </w:r>
      <w:r>
        <w:rPr>
          <w:bdr w:val="none" w:color="auto" w:sz="0" w:space="0"/>
        </w:rPr>
        <w:t>4）云服务器最低硬件配置要求：</w:t>
      </w:r>
      <w:r>
        <w:rPr>
          <w:bdr w:val="none" w:color="auto" w:sz="0" w:space="0"/>
        </w:rPr>
        <w:br w:type="textWrapping"/>
      </w:r>
      <w:r>
        <w:rPr>
          <w:bdr w:val="none" w:color="auto" w:sz="0" w:space="0"/>
        </w:rPr>
        <w:t>   CPU：1核及以上</w:t>
      </w:r>
      <w:r>
        <w:rPr>
          <w:bdr w:val="none" w:color="auto" w:sz="0" w:space="0"/>
        </w:rPr>
        <w:br w:type="textWrapping"/>
      </w:r>
      <w:r>
        <w:rPr>
          <w:bdr w:val="none" w:color="auto" w:sz="0" w:space="0"/>
        </w:rPr>
        <w:t>   内存：2G及以上</w:t>
      </w:r>
      <w:r>
        <w:rPr>
          <w:bdr w:val="none" w:color="auto" w:sz="0" w:space="0"/>
        </w:rPr>
        <w:br w:type="textWrapping"/>
      </w:r>
      <w:r>
        <w:rPr>
          <w:bdr w:val="none" w:color="auto" w:sz="0" w:space="0"/>
        </w:rPr>
        <w:t>   硬盘：30G及以上 </w:t>
      </w:r>
      <w:r>
        <w:rPr>
          <w:bdr w:val="none" w:color="auto" w:sz="0" w:space="0"/>
        </w:rPr>
        <w:br w:type="textWrapping"/>
      </w:r>
      <w:r>
        <w:rPr>
          <w:bdr w:val="none" w:color="auto" w:sz="0" w:space="0"/>
        </w:rPr>
        <w:t>   软件环境：支持jsp，java语言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br w:type="textWrapping"/>
      </w:r>
      <w:r>
        <w:rPr>
          <w:bdr w:val="none" w:color="auto" w:sz="0" w:space="0"/>
        </w:rPr>
        <w:t>二、官网教程（www.qmtk</w:t>
      </w:r>
      <w:r>
        <w:rPr>
          <w:rFonts w:hint="eastAsia"/>
          <w:bdr w:val="none" w:color="auto" w:sz="0" w:space="0"/>
          <w:lang w:val="en-US" w:eastAsia="zh-CN"/>
        </w:rPr>
        <w:t>ba</w:t>
      </w:r>
      <w:r>
        <w:rPr>
          <w:bdr w:val="none" w:color="auto" w:sz="0" w:space="0"/>
        </w:rPr>
        <w:t>.com）中心有相应的配置部署教程（链接查看）可自行查看，如需协助可找技术客服协助指导操作（企业QQ：800828289）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三、如需全权委托由全民淘客技术部署，我司有提供有偿配置部署并升级服务，费用按每年299元收取。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</w:pPr>
      <w:r>
        <w:rPr>
          <w:bdr w:val="none" w:color="auto" w:sz="0" w:space="0"/>
        </w:rPr>
        <w:t>注：1.技术部署和技术指导仅限于我司指定服务器版本【指定云服务器：Linux centos 6.5和7.3系统版本，自行去各大供应商购买，如阿里云，腾讯云等】</w:t>
      </w:r>
      <w:r>
        <w:rPr>
          <w:bdr w:val="none" w:color="auto" w:sz="0" w:space="0"/>
        </w:rPr>
        <w:br w:type="textWrapping"/>
      </w:r>
      <w:r>
        <w:rPr>
          <w:bdr w:val="none" w:color="auto" w:sz="0" w:space="0"/>
        </w:rPr>
        <w:t>    2.服务器需纯净版，也就是服务器上没有安装其他网站或程序</w:t>
      </w:r>
    </w:p>
    <w:p/>
    <w:p>
      <w:pPr>
        <w:rPr>
          <w:rFonts w:hint="eastAsia"/>
          <w:lang w:val="en-US" w:eastAsia="zh-CN"/>
        </w:rPr>
      </w:pPr>
    </w:p>
    <w:p>
      <w:pPr>
        <w:ind w:firstLine="2730" w:firstLineChars="1300"/>
        <w:jc w:val="left"/>
        <w:rPr>
          <w:rFonts w:hint="eastAsia"/>
          <w:lang w:val="en-US" w:eastAsia="zh-CN"/>
        </w:rPr>
      </w:pPr>
    </w:p>
    <w:p>
      <w:pPr>
        <w:ind w:firstLine="2730" w:firstLineChars="1300"/>
        <w:jc w:val="center"/>
        <w:rPr>
          <w:rFonts w:hint="eastAsia"/>
          <w:lang w:val="en-US" w:eastAsia="zh-CN"/>
        </w:rPr>
      </w:pPr>
    </w:p>
    <w:p>
      <w:pPr>
        <w:ind w:firstLine="2951" w:firstLineChars="1400"/>
        <w:rPr>
          <w:rFonts w:hint="eastAsia"/>
          <w:b/>
          <w:bCs/>
          <w:i w:val="0"/>
          <w:iCs w:val="0"/>
          <w:color w:val="FF0000"/>
          <w:lang w:val="en-US" w:eastAsia="zh-CN"/>
        </w:rPr>
      </w:pPr>
      <w:r>
        <w:rPr>
          <w:rFonts w:hint="eastAsia"/>
          <w:b/>
          <w:bCs/>
          <w:i w:val="0"/>
          <w:iCs w:val="0"/>
          <w:color w:val="FF0000"/>
          <w:lang w:val="en-US" w:eastAsia="zh-CN"/>
        </w:rPr>
        <w:t xml:space="preserve"> APP使用预览</w:t>
      </w:r>
    </w:p>
    <w:p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272405" cy="2370455"/>
            <wp:effectExtent l="0" t="0" r="4445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70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A0811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4">
    <w:name w:val="Strong"/>
    <w:basedOn w:val="3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12.png"/><Relationship Id="rId5" Type="http://schemas.openxmlformats.org/officeDocument/2006/relationships/image" Target="../NUL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拿来多</cp:lastModifiedBy>
  <dcterms:modified xsi:type="dcterms:W3CDTF">2018-05-03T09:39:15Z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